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70" w:rsidRDefault="00C71A9E">
      <w:pPr>
        <w:pStyle w:val="Nzev"/>
      </w:pPr>
      <w:r>
        <w:t>Zásady zpracování osobních údajů</w:t>
      </w:r>
    </w:p>
    <w:p w:rsidR="00323B70" w:rsidRDefault="00C71A9E">
      <w:pPr>
        <w:pStyle w:val="Nadpis1"/>
      </w:pPr>
      <w:r>
        <w:t>1. Správce osobních údajů</w:t>
      </w:r>
    </w:p>
    <w:p w:rsidR="00323B70" w:rsidRDefault="00C71A9E">
      <w:r>
        <w:t>Správcem osobních údajů je RideWheel s.r.o., se sídlem Chudenická 1059/30, 102 00 Praha 10 – Hostivař, IČO 19923872, DIČ CZ19923872.</w:t>
      </w:r>
      <w:r>
        <w:br/>
      </w:r>
      <w:r>
        <w:br/>
        <w:t>Kontakt:</w:t>
      </w:r>
      <w:r>
        <w:br/>
        <w:t>E-mail: lukas@ridewheel.cz</w:t>
      </w:r>
      <w:r>
        <w:br/>
      </w:r>
      <w:proofErr w:type="spellStart"/>
      <w:r>
        <w:t>Telefon</w:t>
      </w:r>
      <w:proofErr w:type="spellEnd"/>
      <w:r>
        <w:t>: 608313965</w:t>
      </w:r>
      <w:bookmarkStart w:id="0" w:name="_GoBack"/>
      <w:bookmarkEnd w:id="0"/>
      <w:r>
        <w:br/>
      </w:r>
    </w:p>
    <w:p w:rsidR="00323B70" w:rsidRDefault="00C71A9E">
      <w:pPr>
        <w:pStyle w:val="Nadpis1"/>
      </w:pPr>
      <w:r>
        <w:t>2. Jaké osobní údaje zpracováváme</w:t>
      </w:r>
    </w:p>
    <w:p w:rsidR="00323B70" w:rsidRDefault="00C71A9E">
      <w:r>
        <w:t>Zpracováváme pouze ty osobní údaje, které nám dobrovolně poskytnete, a to zejména:</w:t>
      </w:r>
      <w:r>
        <w:br/>
        <w:t>- jméno a příjmení</w:t>
      </w:r>
      <w:r>
        <w:br/>
        <w:t>- e-mailová adresa</w:t>
      </w:r>
      <w:r>
        <w:br/>
        <w:t>- telefonní číslo (pokud ho uvedete)</w:t>
      </w:r>
      <w:r>
        <w:br/>
        <w:t>- jiné údaje, které dobrovolně uvedete v r</w:t>
      </w:r>
      <w:r>
        <w:t>ámci komunikace (např. preference, poznámky, adresa apod.)</w:t>
      </w:r>
      <w:r>
        <w:br/>
      </w:r>
    </w:p>
    <w:p w:rsidR="00323B70" w:rsidRDefault="00C71A9E">
      <w:pPr>
        <w:pStyle w:val="Nadpis1"/>
      </w:pPr>
      <w:r>
        <w:t>3. Účely zpracování osobních údajů</w:t>
      </w:r>
    </w:p>
    <w:p w:rsidR="00323B70" w:rsidRDefault="00C71A9E">
      <w:r>
        <w:t>Vaše údaje zpracováváme pro tyto účely:</w:t>
      </w:r>
      <w:r>
        <w:br/>
        <w:t>- zasílání obchodních sdělení, newsletterů a novinek</w:t>
      </w:r>
      <w:r>
        <w:br/>
        <w:t>- informování o nabídkách, akcích, změnách služeb</w:t>
      </w:r>
      <w:r>
        <w:br/>
        <w:t>- vyřízení objedná</w:t>
      </w:r>
      <w:r>
        <w:t>vek nebo poptávek</w:t>
      </w:r>
      <w:r>
        <w:br/>
        <w:t>- marketingové a statistické analýzy pro zlepšení našich služeb</w:t>
      </w:r>
      <w:r>
        <w:br/>
      </w:r>
    </w:p>
    <w:p w:rsidR="00323B70" w:rsidRDefault="00C71A9E">
      <w:pPr>
        <w:pStyle w:val="Nadpis1"/>
      </w:pPr>
      <w:r>
        <w:t>4. Právní základ zpracování</w:t>
      </w:r>
    </w:p>
    <w:p w:rsidR="00323B70" w:rsidRDefault="00C71A9E">
      <w:r>
        <w:t>Zpracování osobních údajů provádíme na základě:</w:t>
      </w:r>
      <w:r>
        <w:br/>
        <w:t>- souhlasu (čl. 6 odst. 1 písm. a) GDPR), když se přihlásíte k odběru newsletteru nebo jiného obc</w:t>
      </w:r>
      <w:r>
        <w:t>hodního sdělení;</w:t>
      </w:r>
      <w:r>
        <w:br/>
        <w:t>- oprávněného zájmu správce (čl. 6 odst. 1 písm. f), např. pokud jste zákazníkem, se kterým komunikujeme v rámci obchodního vztahu.</w:t>
      </w:r>
      <w:r>
        <w:br/>
      </w:r>
    </w:p>
    <w:p w:rsidR="00323B70" w:rsidRDefault="00C71A9E">
      <w:pPr>
        <w:pStyle w:val="Nadpis1"/>
      </w:pPr>
      <w:r>
        <w:lastRenderedPageBreak/>
        <w:t>5. Doba uchování osobních údajů</w:t>
      </w:r>
    </w:p>
    <w:p w:rsidR="00323B70" w:rsidRDefault="00C71A9E">
      <w:r>
        <w:t>- Pokud údaje zpracováváme na základě souhlasu, uchováváme je po dobu trvá</w:t>
      </w:r>
      <w:r>
        <w:t>ní souhlasu, maximálně však 5 let od jeho udělení.</w:t>
      </w:r>
      <w:r>
        <w:br/>
        <w:t>- Pokud je právním základem oprávněný zájem, údaje uchováváme po dobu trvání obchodního vztahu + 3 roky po jeho skončení.</w:t>
      </w:r>
      <w:r>
        <w:br/>
        <w:t>- Po uplynutí této lhůty provedeme přezkoumání potřebnosti uchovávaných údajů a pok</w:t>
      </w:r>
      <w:r>
        <w:t>ud již nebudou potřebné, budou bezpečně vymazány nebo anonymizovány.</w:t>
      </w:r>
      <w:r>
        <w:br/>
      </w:r>
    </w:p>
    <w:p w:rsidR="00323B70" w:rsidRDefault="00C71A9E">
      <w:pPr>
        <w:pStyle w:val="Nadpis1"/>
      </w:pPr>
      <w:r>
        <w:t>6. Příjemci a zpracovatelé osobních údajů</w:t>
      </w:r>
    </w:p>
    <w:p w:rsidR="00323B70" w:rsidRDefault="00C71A9E">
      <w:r>
        <w:t>Vaše údaje mohou být zpřístupněny těmto kategoriím:</w:t>
      </w:r>
      <w:r>
        <w:br/>
        <w:t>- Ecomail.cz, s.r.o., poskytovatel služby hromadného e-mailingu a newsletterů</w:t>
      </w:r>
      <w:r>
        <w:br/>
        <w:t>- poskytovatel</w:t>
      </w:r>
      <w:r>
        <w:t>é webhostingových služeb a správci webu</w:t>
      </w:r>
      <w:r>
        <w:br/>
        <w:t>- další externí dodavatelé IT řešení, provozu serverů nebo analýz (všichni mají smlouvu o zpracování osobních údajů)</w:t>
      </w:r>
      <w:r>
        <w:br/>
      </w:r>
    </w:p>
    <w:p w:rsidR="00323B70" w:rsidRDefault="00C71A9E">
      <w:pPr>
        <w:pStyle w:val="Nadpis1"/>
      </w:pPr>
      <w:r>
        <w:t>7. Vaše práva</w:t>
      </w:r>
    </w:p>
    <w:p w:rsidR="00323B70" w:rsidRDefault="00C71A9E">
      <w:r>
        <w:t>V souladu s GDPR máte tato práva:</w:t>
      </w:r>
      <w:r>
        <w:br/>
        <w:t>- právo na přístup k osobním údajům</w:t>
      </w:r>
      <w:r>
        <w:br/>
        <w:t>- právo na opr</w:t>
      </w:r>
      <w:r>
        <w:t>avu nebo výmaz</w:t>
      </w:r>
      <w:r>
        <w:br/>
        <w:t>- právo na omezení zpracování</w:t>
      </w:r>
      <w:r>
        <w:br/>
        <w:t>- právo vznést námitku proti zpracování</w:t>
      </w:r>
      <w:r>
        <w:br/>
        <w:t>- právo na přenositelnost údajů</w:t>
      </w:r>
      <w:r>
        <w:br/>
        <w:t>- právo kdykoli odvolat souhlas</w:t>
      </w:r>
      <w:r>
        <w:br/>
        <w:t>- právo podat stížnost u Úřadu pro ochranu osobních údajů (www.uoou.cz)</w:t>
      </w:r>
      <w:r>
        <w:br/>
      </w:r>
    </w:p>
    <w:p w:rsidR="00323B70" w:rsidRDefault="00C71A9E">
      <w:pPr>
        <w:pStyle w:val="Nadpis1"/>
      </w:pPr>
      <w:r>
        <w:t>8. Odhlášení ze zasílání newslette</w:t>
      </w:r>
      <w:r>
        <w:t>ru</w:t>
      </w:r>
    </w:p>
    <w:p w:rsidR="00323B70" w:rsidRDefault="00C71A9E">
      <w:r>
        <w:t>Každé zaslané newsletterové upozornění bude obsahovat odkaz pro odhlášení. Po kliknutí na tento odkaz budete automaticky odebráni z odběru.</w:t>
      </w:r>
      <w:r>
        <w:br/>
      </w:r>
    </w:p>
    <w:p w:rsidR="00323B70" w:rsidRDefault="00C71A9E">
      <w:pPr>
        <w:pStyle w:val="Nadpis1"/>
      </w:pPr>
      <w:r>
        <w:t>9. Zabezpečení osobních údajů</w:t>
      </w:r>
    </w:p>
    <w:p w:rsidR="00323B70" w:rsidRDefault="00C71A9E">
      <w:r>
        <w:t>Používáme technická a organizační opatření, aby vaše údaje byly chráněny před neop</w:t>
      </w:r>
      <w:r>
        <w:t>rávněným přístupem, ztrátou, zneužitím či jiným nedovoleným zpracováním.</w:t>
      </w:r>
      <w:r>
        <w:br/>
      </w:r>
    </w:p>
    <w:sectPr w:rsidR="00323B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3B70"/>
    <w:rsid w:val="00326F90"/>
    <w:rsid w:val="00AA1D8D"/>
    <w:rsid w:val="00B47730"/>
    <w:rsid w:val="00C71A9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74E53"/>
  <w14:defaultImageDpi w14:val="300"/>
  <w15:docId w15:val="{EED1EF79-A3D0-4FAA-AAB7-90DE4C0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B7D67-631A-4706-825D-350D7D0C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Müller</cp:lastModifiedBy>
  <cp:revision>2</cp:revision>
  <dcterms:created xsi:type="dcterms:W3CDTF">2013-12-23T23:15:00Z</dcterms:created>
  <dcterms:modified xsi:type="dcterms:W3CDTF">2025-09-14T11:43:00Z</dcterms:modified>
  <cp:category/>
</cp:coreProperties>
</file>